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67B6" w:rsidP="003A67B6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0124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3A67B6" w:rsidP="003A67B6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86MS0042-01-2023-008540-68</w:t>
      </w:r>
    </w:p>
    <w:p w:rsidR="003A67B6" w:rsidRPr="003A67B6" w:rsidP="003A67B6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ПОСТАНОВЛЕНИЕ</w:t>
      </w:r>
    </w:p>
    <w:p w:rsidR="003A67B6" w:rsidRPr="003A67B6" w:rsidP="003A67B6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об административном правонарушении</w:t>
      </w:r>
    </w:p>
    <w:p w:rsidR="003A67B6" w:rsidRPr="003A67B6" w:rsidP="003A67B6">
      <w:pPr>
        <w:ind w:firstLine="540"/>
        <w:jc w:val="center"/>
        <w:rPr>
          <w:sz w:val="26"/>
          <w:szCs w:val="26"/>
        </w:rPr>
      </w:pP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город Нижневартовск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                                17 января  2024 года</w:t>
      </w:r>
    </w:p>
    <w:p w:rsidR="003A67B6" w:rsidRPr="003A67B6" w:rsidP="003A67B6">
      <w:pPr>
        <w:ind w:firstLine="540"/>
        <w:jc w:val="center"/>
        <w:rPr>
          <w:sz w:val="26"/>
          <w:szCs w:val="26"/>
        </w:rPr>
      </w:pPr>
    </w:p>
    <w:p w:rsidR="003A67B6" w:rsidRPr="003A67B6" w:rsidP="003A67B6">
      <w:pPr>
        <w:widowControl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 судебного участка № 1 Нижневартовского</w:t>
      </w:r>
      <w:r w:rsidRPr="003A67B6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3A67B6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«ОБЬТРАНСНЕФТЬ», – Куксенкова Александра Генна</w:t>
      </w:r>
      <w:r w:rsidRPr="003A67B6">
        <w:rPr>
          <w:sz w:val="26"/>
          <w:szCs w:val="26"/>
        </w:rPr>
        <w:t xml:space="preserve">дьевича, </w:t>
      </w:r>
      <w:r w:rsidR="009C722A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 года рождения, уроженца </w:t>
      </w:r>
      <w:r w:rsidR="009C722A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</w:t>
      </w:r>
      <w:r w:rsidR="009C722A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проживающего по адресу: </w:t>
      </w:r>
      <w:r w:rsidR="009C722A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паспорт </w:t>
      </w:r>
      <w:r w:rsidR="009C722A">
        <w:rPr>
          <w:sz w:val="26"/>
          <w:szCs w:val="26"/>
        </w:rPr>
        <w:t>…</w:t>
      </w:r>
      <w:r w:rsidRPr="003A67B6">
        <w:rPr>
          <w:sz w:val="26"/>
          <w:szCs w:val="26"/>
        </w:rPr>
        <w:t xml:space="preserve">, 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</w:p>
    <w:p w:rsidR="003A67B6" w:rsidRPr="003A67B6" w:rsidP="003A67B6">
      <w:pPr>
        <w:ind w:firstLine="708"/>
        <w:rPr>
          <w:sz w:val="26"/>
          <w:szCs w:val="26"/>
        </w:rPr>
      </w:pPr>
      <w:r w:rsidRPr="003A67B6">
        <w:rPr>
          <w:sz w:val="26"/>
          <w:szCs w:val="26"/>
        </w:rPr>
        <w:t xml:space="preserve">   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УСТАНОВИЛ: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Куксенков А.Г., являяс</w:t>
      </w:r>
      <w:r w:rsidRPr="003A67B6">
        <w:rPr>
          <w:sz w:val="26"/>
          <w:szCs w:val="26"/>
        </w:rPr>
        <w:t>ь генеральным директором ООО «ОБЬТРАНСНЕФТЬ», расположенного по адресу: ХМАО-Югра, г. Нижневартовск, ул. Индустриальная, д. 24В</w:t>
      </w:r>
      <w:r>
        <w:rPr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своевременно   </w:t>
      </w:r>
      <w:r>
        <w:rPr>
          <w:sz w:val="26"/>
          <w:szCs w:val="26"/>
        </w:rPr>
        <w:t xml:space="preserve">не </w:t>
      </w:r>
      <w:r w:rsidRPr="003A67B6">
        <w:rPr>
          <w:sz w:val="26"/>
          <w:szCs w:val="26"/>
        </w:rPr>
        <w:t>представил декларацию (расчет) по страховым взносам за 3 месяца 2023 года, срок предоставления не позднее 25.0</w:t>
      </w:r>
      <w:r w:rsidRPr="003A67B6">
        <w:rPr>
          <w:sz w:val="26"/>
          <w:szCs w:val="26"/>
        </w:rPr>
        <w:t>4.2023 года, фактически не предоставлен, в результате чего им нарушены требования п</w:t>
      </w:r>
      <w:r w:rsidRPr="003A67B6">
        <w:rPr>
          <w:color w:val="FF0000"/>
          <w:sz w:val="26"/>
          <w:szCs w:val="26"/>
        </w:rPr>
        <w:t xml:space="preserve">. </w:t>
      </w:r>
      <w:r w:rsidRPr="003A67B6">
        <w:rPr>
          <w:sz w:val="26"/>
          <w:szCs w:val="26"/>
        </w:rPr>
        <w:t>7 ст. 431 Налогового кодекса РФ.</w:t>
      </w:r>
    </w:p>
    <w:p w:rsidR="003A67B6" w:rsidRPr="003A67B6" w:rsidP="003A67B6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3A67B6">
        <w:rPr>
          <w:color w:val="C00000"/>
          <w:sz w:val="26"/>
          <w:szCs w:val="26"/>
        </w:rPr>
        <w:t>Куксенков А.Г.</w:t>
      </w:r>
      <w:r w:rsidRPr="003A67B6">
        <w:rPr>
          <w:color w:val="FF0000"/>
          <w:sz w:val="26"/>
          <w:szCs w:val="26"/>
        </w:rPr>
        <w:t xml:space="preserve"> </w:t>
      </w:r>
      <w:r w:rsidRPr="003A67B6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</w:t>
      </w:r>
      <w:r w:rsidRPr="003A67B6">
        <w:rPr>
          <w:sz w:val="26"/>
          <w:szCs w:val="26"/>
        </w:rPr>
        <w:t xml:space="preserve">ла, извещен надлежащим образом. </w:t>
      </w:r>
    </w:p>
    <w:p w:rsidR="003A67B6" w:rsidRPr="003A67B6" w:rsidP="003A67B6">
      <w:pPr>
        <w:ind w:left="24" w:firstLine="516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судья, исследовал следующие доказательства по делу:</w:t>
      </w:r>
    </w:p>
    <w:p w:rsidR="003A67B6" w:rsidRPr="003A67B6" w:rsidP="003A67B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протокол № </w:t>
      </w:r>
      <w:r w:rsidRPr="003A67B6">
        <w:rPr>
          <w:color w:val="FF0000"/>
          <w:sz w:val="26"/>
          <w:szCs w:val="26"/>
        </w:rPr>
        <w:t xml:space="preserve">8603233400335700001 </w:t>
      </w:r>
      <w:r w:rsidRPr="003A67B6">
        <w:rPr>
          <w:sz w:val="26"/>
          <w:szCs w:val="26"/>
        </w:rPr>
        <w:t>об административном правонарушении от 30.11.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3A67B6" w:rsidRPr="003A67B6" w:rsidP="003A67B6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копию уведомления о вызове руководителя для составления протокола об административном правонарушении  30.11.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>года в Межрайонную ИФНС России по ХМАО – Югре № 6 по адре</w:t>
      </w:r>
      <w:r w:rsidRPr="003A67B6">
        <w:rPr>
          <w:sz w:val="26"/>
          <w:szCs w:val="26"/>
        </w:rPr>
        <w:t>су: г. Нижневартовск, ул. Менделеева, д. 13, каб. № 205;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выписку из ЕГРЮЛ от </w:t>
      </w:r>
      <w:r w:rsidRPr="003A67B6">
        <w:rPr>
          <w:color w:val="FF0000"/>
          <w:sz w:val="26"/>
          <w:szCs w:val="26"/>
        </w:rPr>
        <w:t xml:space="preserve">30.11.2023 </w:t>
      </w:r>
      <w:r w:rsidRPr="003A67B6">
        <w:rPr>
          <w:sz w:val="26"/>
          <w:szCs w:val="26"/>
        </w:rPr>
        <w:t>г.;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просмотр декларации юридического лица;</w:t>
      </w:r>
    </w:p>
    <w:p w:rsidR="003A67B6" w:rsidRPr="003A67B6" w:rsidP="003A67B6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списки почтовых отправлений;</w:t>
      </w:r>
    </w:p>
    <w:p w:rsidR="003A67B6" w:rsidRPr="003A67B6" w:rsidP="003A67B6">
      <w:pPr>
        <w:widowControl w:val="0"/>
        <w:ind w:firstLine="567"/>
        <w:jc w:val="both"/>
        <w:rPr>
          <w:sz w:val="26"/>
          <w:szCs w:val="26"/>
        </w:rPr>
      </w:pPr>
      <w:r w:rsidRPr="003A67B6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A67B6">
        <w:rPr>
          <w:color w:val="000000"/>
          <w:sz w:val="26"/>
          <w:szCs w:val="26"/>
          <w:shd w:val="clear" w:color="auto" w:fill="FFFFFF"/>
        </w:rPr>
        <w:t>.</w:t>
      </w:r>
      <w:r w:rsidRPr="003A67B6">
        <w:rPr>
          <w:sz w:val="26"/>
          <w:szCs w:val="26"/>
        </w:rPr>
        <w:t xml:space="preserve"> </w:t>
      </w:r>
    </w:p>
    <w:p w:rsidR="003A67B6" w:rsidRPr="003A67B6" w:rsidP="003A67B6">
      <w:pPr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       Оценив исследованные док</w:t>
      </w:r>
      <w:r w:rsidRPr="003A67B6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Pr="003A67B6">
        <w:rPr>
          <w:color w:val="C00000"/>
          <w:sz w:val="26"/>
          <w:szCs w:val="26"/>
        </w:rPr>
        <w:t>Куксенков А.Г.</w:t>
      </w:r>
      <w:r w:rsidRPr="003A67B6">
        <w:rPr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</w:t>
      </w:r>
      <w:r w:rsidRPr="003A67B6">
        <w:rPr>
          <w:sz w:val="26"/>
          <w:szCs w:val="26"/>
        </w:rPr>
        <w:t xml:space="preserve">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</w:t>
      </w:r>
      <w:r w:rsidRPr="003A67B6">
        <w:rPr>
          <w:color w:val="171717" w:themeColor="background2" w:themeShade="1A"/>
          <w:sz w:val="26"/>
          <w:szCs w:val="26"/>
        </w:rPr>
        <w:t xml:space="preserve"> трехсот до пятисот рублей. </w:t>
      </w:r>
    </w:p>
    <w:p w:rsidR="003A67B6" w:rsidRPr="003A67B6" w:rsidP="003A67B6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</w:t>
      </w:r>
      <w:r w:rsidRPr="003A67B6">
        <w:rPr>
          <w:color w:val="171717" w:themeColor="background2" w:themeShade="1A"/>
          <w:sz w:val="26"/>
          <w:szCs w:val="26"/>
        </w:rPr>
        <w:t>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</w:t>
      </w:r>
      <w:r w:rsidRPr="003A67B6">
        <w:rPr>
          <w:color w:val="171717" w:themeColor="background2" w:themeShade="1A"/>
          <w:sz w:val="26"/>
          <w:szCs w:val="26"/>
        </w:rPr>
        <w:t>ниях, мировой судья</w:t>
      </w:r>
    </w:p>
    <w:p w:rsidR="003A67B6" w:rsidRPr="003A67B6" w:rsidP="003A67B6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3A67B6" w:rsidRPr="003A67B6" w:rsidP="003A67B6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ПОСТАНОВИЛ:</w:t>
      </w:r>
    </w:p>
    <w:p w:rsidR="003A67B6" w:rsidRPr="003A67B6" w:rsidP="003A67B6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sz w:val="26"/>
          <w:szCs w:val="26"/>
        </w:rPr>
        <w:t xml:space="preserve">генеральным директором ООО «ОБЬТРАНСНЕФТЬ», – Куксенкова Александра Геннадьевича, </w:t>
      </w:r>
      <w:r w:rsidRPr="003A67B6">
        <w:rPr>
          <w:color w:val="171717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</w:t>
      </w:r>
      <w:r w:rsidRPr="003A67B6">
        <w:rPr>
          <w:color w:val="171717" w:themeColor="background2" w:themeShade="1A"/>
          <w:sz w:val="26"/>
          <w:szCs w:val="26"/>
        </w:rPr>
        <w:t xml:space="preserve"> правонарушениях и назначить административное наказание в виде предупреждения.</w:t>
      </w: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67B6" w:rsidRPr="003A67B6" w:rsidP="003A67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67B6" w:rsidRPr="003A67B6" w:rsidP="003A67B6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3A67B6" w:rsidRPr="003A67B6" w:rsidP="003A67B6">
      <w:pPr>
        <w:rPr>
          <w:sz w:val="26"/>
          <w:szCs w:val="26"/>
        </w:rPr>
      </w:pPr>
      <w:r w:rsidRPr="003A67B6">
        <w:rPr>
          <w:sz w:val="26"/>
          <w:szCs w:val="26"/>
        </w:rPr>
        <w:t xml:space="preserve">Мировой судья судебного участка №1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</w:t>
      </w:r>
      <w:r w:rsidRPr="003A67B6">
        <w:rPr>
          <w:sz w:val="26"/>
          <w:szCs w:val="26"/>
        </w:rPr>
        <w:tab/>
        <w:t xml:space="preserve"> О.В.Вдовина </w:t>
      </w:r>
    </w:p>
    <w:p w:rsidR="003A67B6" w:rsidRPr="003A67B6" w:rsidP="003A67B6">
      <w:pPr>
        <w:rPr>
          <w:sz w:val="26"/>
          <w:szCs w:val="26"/>
        </w:rPr>
      </w:pPr>
    </w:p>
    <w:p w:rsidR="003A67B6" w:rsidRPr="00881BA9" w:rsidP="003A67B6">
      <w:pPr>
        <w:rPr>
          <w:sz w:val="26"/>
          <w:szCs w:val="26"/>
        </w:rPr>
      </w:pPr>
    </w:p>
    <w:p w:rsidR="003A67B6" w:rsidP="003A67B6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22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B6"/>
    <w:rsid w:val="001C3D2E"/>
    <w:rsid w:val="003A67B6"/>
    <w:rsid w:val="00881BA9"/>
    <w:rsid w:val="009C722A"/>
    <w:rsid w:val="00AE4C73"/>
    <w:rsid w:val="00B9028F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25C641-14BC-40E3-96D0-53059C1C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A67B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3A6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3A67B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A6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A67B6"/>
  </w:style>
  <w:style w:type="character" w:customStyle="1" w:styleId="a1">
    <w:name w:val="Основной текст_"/>
    <w:basedOn w:val="DefaultParagraphFont"/>
    <w:link w:val="2"/>
    <w:rsid w:val="003A67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3A67B6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